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1E" w:rsidRDefault="009A4911" w:rsidP="009A4911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Ladispoli                                                </w:t>
      </w:r>
      <w:r w:rsidR="00731172" w:rsidRPr="00731172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Tutti gli interessati</w:t>
      </w:r>
    </w:p>
    <w:p w:rsidR="009A4911" w:rsidRDefault="00E11E1E" w:rsidP="009A4911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Prot. N°</w:t>
      </w:r>
      <w:r w:rsidR="00731172" w:rsidRPr="00731172">
        <w:rPr>
          <w:rFonts w:ascii="Verdana" w:hAnsi="Verdana"/>
          <w:sz w:val="16"/>
          <w:szCs w:val="18"/>
        </w:rPr>
        <w:t xml:space="preserve"> </w:t>
      </w:r>
      <w:r w:rsidR="00C51940">
        <w:rPr>
          <w:rFonts w:ascii="Verdana" w:hAnsi="Verdana"/>
          <w:sz w:val="16"/>
          <w:szCs w:val="18"/>
        </w:rPr>
        <w:t xml:space="preserve">                                                 </w:t>
      </w:r>
      <w:r w:rsidR="009A4911">
        <w:rPr>
          <w:rFonts w:ascii="Verdana" w:hAnsi="Verdana"/>
          <w:sz w:val="16"/>
          <w:szCs w:val="18"/>
        </w:rPr>
        <w:t>DSGA Dott. F. Protani</w:t>
      </w:r>
    </w:p>
    <w:p w:rsidR="009A4911" w:rsidRDefault="009A4911" w:rsidP="009A4911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                                                              Collaboratori scolastici</w:t>
      </w:r>
    </w:p>
    <w:p w:rsidR="00E11E1E" w:rsidRDefault="009A4911" w:rsidP="009A4911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                                                              </w:t>
      </w:r>
      <w:r w:rsidR="00C51940">
        <w:rPr>
          <w:rFonts w:ascii="Verdana" w:hAnsi="Verdana"/>
          <w:sz w:val="16"/>
          <w:szCs w:val="18"/>
        </w:rPr>
        <w:t>Sito web</w:t>
      </w:r>
    </w:p>
    <w:p w:rsidR="00C51940" w:rsidRDefault="00C51940" w:rsidP="00731172">
      <w:pPr>
        <w:pStyle w:val="NormaleWeb"/>
        <w:shd w:val="clear" w:color="auto" w:fill="FFFFFF"/>
        <w:rPr>
          <w:rFonts w:ascii="Verdana" w:hAnsi="Verdana"/>
          <w:sz w:val="16"/>
          <w:szCs w:val="18"/>
        </w:rPr>
      </w:pPr>
    </w:p>
    <w:p w:rsidR="009A4911" w:rsidRPr="00D6701C" w:rsidRDefault="00D6701C" w:rsidP="009A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</w:pPr>
      <w:r>
        <w:rPr>
          <w:rFonts w:ascii="Verdana" w:hAnsi="Verdana"/>
          <w:sz w:val="16"/>
          <w:szCs w:val="18"/>
        </w:rPr>
        <w:t>Oggetto:</w:t>
      </w:r>
      <w:r w:rsidRPr="00D6701C">
        <w:rPr>
          <w:rFonts w:ascii="Arial" w:hAnsi="Arial" w:cs="Arial"/>
          <w:b/>
          <w:bCs/>
          <w:color w:val="536074"/>
          <w:sz w:val="17"/>
          <w:szCs w:val="17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536074"/>
          <w:sz w:val="17"/>
          <w:szCs w:val="17"/>
          <w:shd w:val="clear" w:color="auto" w:fill="FFFFFF"/>
        </w:rPr>
        <w:t>DECRETO-LEGGE </w:t>
      </w:r>
      <w:r>
        <w:rPr>
          <w:rFonts w:ascii="Arial" w:hAnsi="Arial" w:cs="Arial"/>
          <w:b/>
          <w:bCs/>
          <w:color w:val="536074"/>
          <w:sz w:val="17"/>
          <w:szCs w:val="17"/>
          <w:bdr w:val="none" w:sz="0" w:space="0" w:color="auto" w:frame="1"/>
          <w:shd w:val="clear" w:color="auto" w:fill="FFFFFF"/>
        </w:rPr>
        <w:t>10 settembre 2021, n. 122 </w:t>
      </w:r>
      <w:r w:rsidR="009A4911">
        <w:rPr>
          <w:rFonts w:ascii="Arial" w:hAnsi="Arial" w:cs="Arial"/>
          <w:b/>
          <w:bCs/>
          <w:color w:val="536074"/>
          <w:sz w:val="17"/>
          <w:szCs w:val="17"/>
          <w:bdr w:val="none" w:sz="0" w:space="0" w:color="auto" w:frame="1"/>
          <w:shd w:val="clear" w:color="auto" w:fill="FFFFFF"/>
        </w:rPr>
        <w:t>OBBLIGO DI GREEN PASS per “</w:t>
      </w:r>
      <w:r w:rsidR="009A4911" w:rsidRPr="00D6701C"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  <w:t>chiunque  accede</w:t>
      </w:r>
    </w:p>
    <w:p w:rsidR="00C51940" w:rsidRDefault="009A4911" w:rsidP="009A4911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536074"/>
          <w:sz w:val="17"/>
          <w:szCs w:val="17"/>
          <w:bdr w:val="none" w:sz="0" w:space="0" w:color="auto" w:frame="1"/>
          <w:shd w:val="clear" w:color="auto" w:fill="FFFFFF"/>
        </w:rPr>
      </w:pPr>
      <w:r w:rsidRPr="00D6701C">
        <w:rPr>
          <w:rFonts w:ascii="Courier New" w:hAnsi="Courier New" w:cs="Courier New"/>
          <w:b/>
          <w:color w:val="000000"/>
          <w:sz w:val="16"/>
          <w:szCs w:val="16"/>
        </w:rPr>
        <w:t>alle strutture delle istituzioni scolastiche</w:t>
      </w:r>
      <w:r>
        <w:rPr>
          <w:rFonts w:ascii="Courier New" w:hAnsi="Courier New" w:cs="Courier New"/>
          <w:b/>
          <w:color w:val="000000"/>
          <w:sz w:val="16"/>
          <w:szCs w:val="16"/>
        </w:rPr>
        <w:t>”</w:t>
      </w:r>
    </w:p>
    <w:p w:rsidR="00D6701C" w:rsidRDefault="00D6701C" w:rsidP="00731172">
      <w:pPr>
        <w:pStyle w:val="NormaleWeb"/>
        <w:shd w:val="clear" w:color="auto" w:fill="FFFFFF"/>
        <w:rPr>
          <w:rFonts w:ascii="Arial" w:hAnsi="Arial" w:cs="Arial"/>
          <w:b/>
          <w:bCs/>
          <w:color w:val="536074"/>
          <w:sz w:val="17"/>
          <w:szCs w:val="1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536074"/>
          <w:sz w:val="17"/>
          <w:szCs w:val="17"/>
          <w:bdr w:val="none" w:sz="0" w:space="0" w:color="auto" w:frame="1"/>
          <w:shd w:val="clear" w:color="auto" w:fill="FFFFFF"/>
        </w:rPr>
        <w:t>Si riporta di seguito stralcio dall’art. 1</w:t>
      </w:r>
      <w:r w:rsidR="009A4911">
        <w:rPr>
          <w:rFonts w:ascii="Arial" w:hAnsi="Arial" w:cs="Arial"/>
          <w:b/>
          <w:bCs/>
          <w:color w:val="536074"/>
          <w:sz w:val="17"/>
          <w:szCs w:val="17"/>
          <w:bdr w:val="none" w:sz="0" w:space="0" w:color="auto" w:frame="1"/>
          <w:shd w:val="clear" w:color="auto" w:fill="FFFFFF"/>
        </w:rPr>
        <w:t xml:space="preserve"> comma 2</w:t>
      </w:r>
      <w:r>
        <w:rPr>
          <w:rFonts w:ascii="Arial" w:hAnsi="Arial" w:cs="Arial"/>
          <w:b/>
          <w:bCs/>
          <w:color w:val="536074"/>
          <w:sz w:val="17"/>
          <w:szCs w:val="17"/>
          <w:bdr w:val="none" w:sz="0" w:space="0" w:color="auto" w:frame="1"/>
          <w:shd w:val="clear" w:color="auto" w:fill="FFFFFF"/>
        </w:rPr>
        <w:t xml:space="preserve"> del DDl 10 settembre 2021, </w:t>
      </w:r>
      <w:r w:rsidR="009A4911">
        <w:rPr>
          <w:rFonts w:ascii="Arial" w:hAnsi="Arial" w:cs="Arial"/>
          <w:b/>
          <w:bCs/>
          <w:color w:val="536074"/>
          <w:sz w:val="17"/>
          <w:szCs w:val="17"/>
          <w:bdr w:val="none" w:sz="0" w:space="0" w:color="auto" w:frame="1"/>
          <w:shd w:val="clear" w:color="auto" w:fill="FFFFFF"/>
        </w:rPr>
        <w:t>cui tutti gli esterni che accedono alla scuola sono obbligati ad attenersi dal giorno 11-09-2021</w:t>
      </w:r>
    </w:p>
    <w:p w:rsidR="00D6701C" w:rsidRDefault="00D6701C" w:rsidP="009A4911">
      <w:pPr>
        <w:pStyle w:val="PreformattatoHTML"/>
        <w:spacing w:line="33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Art. 1</w:t>
      </w:r>
    </w:p>
    <w:p w:rsidR="00D6701C" w:rsidRDefault="00D6701C" w:rsidP="009A4911">
      <w:pPr>
        <w:pStyle w:val="NormaleWeb"/>
        <w:shd w:val="clear" w:color="auto" w:fill="FFFFFF"/>
        <w:tabs>
          <w:tab w:val="left" w:pos="900"/>
        </w:tabs>
        <w:spacing w:before="0" w:beforeAutospacing="0" w:after="0" w:afterAutospacing="0"/>
        <w:jc w:val="both"/>
        <w:rPr>
          <w:rFonts w:ascii="Arial" w:hAnsi="Arial" w:cs="Arial"/>
          <w:b/>
          <w:bCs/>
          <w:color w:val="536074"/>
          <w:sz w:val="17"/>
          <w:szCs w:val="17"/>
          <w:bdr w:val="none" w:sz="0" w:space="0" w:color="auto" w:frame="1"/>
          <w:shd w:val="clear" w:color="auto" w:fill="FFFFFF"/>
        </w:rPr>
      </w:pPr>
    </w:p>
    <w:p w:rsidR="00D6701C" w:rsidRPr="00D6701C" w:rsidRDefault="00D6701C" w:rsidP="009A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</w:pPr>
      <w:r w:rsidRPr="00D6701C"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  <w:t xml:space="preserve">2. </w:t>
      </w:r>
      <w:r w:rsidRPr="00D6701C"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  <w:t>Fino al 31 dicembre 2021</w:t>
      </w:r>
      <w:r w:rsidRPr="00D6701C"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  <w:t>, termine di cessazione dello stato di</w:t>
      </w:r>
    </w:p>
    <w:p w:rsidR="00D6701C" w:rsidRPr="00D6701C" w:rsidRDefault="00D6701C" w:rsidP="009A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textAlignment w:val="baseline"/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</w:pPr>
      <w:r w:rsidRPr="00D6701C"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  <w:t xml:space="preserve">emergenza, al fine di tutelare la salute  pubblica,  </w:t>
      </w:r>
      <w:r w:rsidRPr="00D6701C"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  <w:t>chiunque  accede</w:t>
      </w:r>
    </w:p>
    <w:p w:rsidR="00D6701C" w:rsidRPr="00D6701C" w:rsidRDefault="00D6701C" w:rsidP="009A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textAlignment w:val="baseline"/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</w:pPr>
      <w:r w:rsidRPr="00D6701C"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  <w:t>alle strutture delle istituzioni scolastiche, educative  e  formative</w:t>
      </w:r>
    </w:p>
    <w:p w:rsidR="00D6701C" w:rsidRPr="00D6701C" w:rsidRDefault="00D6701C" w:rsidP="009A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textAlignment w:val="baseline"/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</w:pPr>
      <w:r w:rsidRPr="00D6701C"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  <w:t xml:space="preserve">di cui all'articolo 9-ter e al comma 1 del  presente  articolo,  </w:t>
      </w:r>
      <w:r w:rsidRPr="00D6701C"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  <w:t>deve</w:t>
      </w:r>
    </w:p>
    <w:p w:rsidR="00D6701C" w:rsidRPr="00D6701C" w:rsidRDefault="00D6701C" w:rsidP="009A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</w:pPr>
      <w:r w:rsidRPr="00D6701C"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  <w:t>possedere ed e' tenuto a esibire la certificazione verde COVID-19</w:t>
      </w:r>
      <w:r w:rsidRPr="00D6701C"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  <w:t xml:space="preserve">  di</w:t>
      </w:r>
    </w:p>
    <w:p w:rsidR="00D6701C" w:rsidRPr="00D6701C" w:rsidRDefault="00D6701C" w:rsidP="009A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textAlignment w:val="baseline"/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</w:pPr>
      <w:r w:rsidRPr="00D6701C"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  <w:t xml:space="preserve">cui all'articolo 9, comma 2. </w:t>
      </w:r>
      <w:r w:rsidRPr="00D6701C"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  <w:t>La disposizione di cui al primo  periodo</w:t>
      </w:r>
    </w:p>
    <w:p w:rsidR="00D6701C" w:rsidRPr="00D6701C" w:rsidRDefault="00D6701C" w:rsidP="009A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</w:pPr>
      <w:r w:rsidRPr="00D6701C"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  <w:t>non si applica ai bambini, agli alunni e  agli  studenti</w:t>
      </w:r>
      <w:r w:rsidRPr="00D6701C"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  <w:t xml:space="preserve">  nonche'  ai</w:t>
      </w:r>
    </w:p>
    <w:p w:rsidR="00D6701C" w:rsidRPr="00D6701C" w:rsidRDefault="00D6701C" w:rsidP="009A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</w:pPr>
      <w:r w:rsidRPr="00D6701C"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  <w:t>frequentanti i sistemi  regionali  di  formazione,  ad  eccezione  di</w:t>
      </w:r>
    </w:p>
    <w:p w:rsidR="00D6701C" w:rsidRPr="00D6701C" w:rsidRDefault="00D6701C" w:rsidP="009A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</w:pPr>
      <w:r w:rsidRPr="00D6701C"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  <w:t>coloro che  prendono  parte  ai  percorsi  formativi  degli  Istituti</w:t>
      </w:r>
    </w:p>
    <w:p w:rsidR="00D6701C" w:rsidRPr="00D6701C" w:rsidRDefault="00D6701C" w:rsidP="009A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</w:pPr>
      <w:r w:rsidRPr="00D6701C"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  <w:t>Tecnici Superiori (ITS).</w:t>
      </w:r>
    </w:p>
    <w:p w:rsidR="00D6701C" w:rsidRPr="00D6701C" w:rsidRDefault="00D6701C" w:rsidP="009A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textAlignment w:val="baseline"/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</w:pPr>
      <w:r w:rsidRPr="00D6701C"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  <w:t xml:space="preserve">3. </w:t>
      </w:r>
      <w:r w:rsidRPr="00D6701C"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  <w:t>La misura di cui al comma 2 non si applica ai soggetti  esenti</w:t>
      </w:r>
    </w:p>
    <w:p w:rsidR="00D6701C" w:rsidRPr="00D6701C" w:rsidRDefault="00D6701C" w:rsidP="009A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</w:pPr>
      <w:r w:rsidRPr="00D6701C"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  <w:t>dalla campagna vaccinale</w:t>
      </w:r>
      <w:r w:rsidRPr="00D6701C"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  <w:t xml:space="preserve"> sulla base di idonea  certificazione  medica</w:t>
      </w:r>
    </w:p>
    <w:p w:rsidR="00D6701C" w:rsidRPr="00D6701C" w:rsidRDefault="00D6701C" w:rsidP="009A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</w:pPr>
      <w:r w:rsidRPr="00D6701C"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  <w:t>rilasciata secondo i criteri definiti  con  circolare  del  Ministero</w:t>
      </w:r>
    </w:p>
    <w:p w:rsidR="00D6701C" w:rsidRPr="00D6701C" w:rsidRDefault="00D6701C" w:rsidP="009A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textAlignment w:val="baseline"/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</w:pPr>
      <w:r w:rsidRPr="00D6701C"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  <w:t>della salute.</w:t>
      </w:r>
    </w:p>
    <w:p w:rsidR="00D6701C" w:rsidRPr="00D6701C" w:rsidRDefault="00D6701C" w:rsidP="009A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textAlignment w:val="baseline"/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</w:pPr>
      <w:r w:rsidRPr="00D6701C">
        <w:rPr>
          <w:rFonts w:ascii="Courier New" w:eastAsia="Times New Roman" w:hAnsi="Courier New" w:cs="Courier New"/>
          <w:color w:val="000000"/>
          <w:sz w:val="16"/>
          <w:szCs w:val="16"/>
          <w:lang w:eastAsia="it-IT"/>
        </w:rPr>
        <w:t xml:space="preserve">4. </w:t>
      </w:r>
      <w:r w:rsidRPr="00D6701C"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  <w:t>I dirigenti scolastici  e  i  responsabili  delle  istituzioni</w:t>
      </w:r>
    </w:p>
    <w:p w:rsidR="00D6701C" w:rsidRPr="00D6701C" w:rsidRDefault="00D6701C" w:rsidP="009A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textAlignment w:val="baseline"/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</w:pPr>
      <w:r w:rsidRPr="00D6701C"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  <w:t>scolastiche, educative e formative di cui al comma 2  sono  tenuti  a</w:t>
      </w:r>
    </w:p>
    <w:p w:rsidR="00D6701C" w:rsidRDefault="00D6701C" w:rsidP="009A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textAlignment w:val="baseline"/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</w:pPr>
      <w:r w:rsidRPr="00D6701C"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  <w:t>verificare il rispetto delle prescrizioni di cui al medesimo comma 2.</w:t>
      </w:r>
    </w:p>
    <w:p w:rsidR="009A4911" w:rsidRDefault="009A4911" w:rsidP="009A4911">
      <w:pPr>
        <w:pStyle w:val="PreformattatoHTML"/>
        <w:spacing w:line="33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5. La violazione delle disposizioni di cui ai  commi  2  e  4  e'</w:t>
      </w:r>
    </w:p>
    <w:p w:rsidR="009A4911" w:rsidRDefault="009A4911" w:rsidP="009A4911">
      <w:pPr>
        <w:pStyle w:val="PreformattatoHTML"/>
        <w:spacing w:line="33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sanzionata  ai  sensi  dell'articolo  4,  commi  1,  3,  5  e  9  del</w:t>
      </w:r>
    </w:p>
    <w:p w:rsidR="009A4911" w:rsidRDefault="009A4911" w:rsidP="009A4911">
      <w:pPr>
        <w:pStyle w:val="PreformattatoHTML"/>
        <w:spacing w:line="33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decreto-legge 25 marzo 2020, n. 19,  convertito,  con  modificazioni,</w:t>
      </w:r>
    </w:p>
    <w:p w:rsidR="009A4911" w:rsidRDefault="009A4911" w:rsidP="009A4911">
      <w:pPr>
        <w:pStyle w:val="PreformattatoHTML"/>
        <w:spacing w:line="33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dalla legge 22 maggio  2020,  n.  35.  Resta  fermo  quanto  previsto</w:t>
      </w:r>
    </w:p>
    <w:p w:rsidR="009A4911" w:rsidRDefault="009A4911" w:rsidP="009A4911">
      <w:pPr>
        <w:pStyle w:val="PreformattatoHTML"/>
        <w:spacing w:line="33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dall'articolo 2, comma 2-bis, del decreto-legge 16  maggio  2020,  n.</w:t>
      </w:r>
    </w:p>
    <w:p w:rsidR="009A4911" w:rsidRDefault="009A4911" w:rsidP="009A4911">
      <w:pPr>
        <w:pStyle w:val="PreformattatoHTML"/>
        <w:spacing w:line="336" w:lineRule="atLeast"/>
        <w:jc w:val="both"/>
        <w:textAlignment w:val="baseline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33, convertito, con modificazioni, dalla legge 14 luglio 2020, n. 74.</w:t>
      </w:r>
    </w:p>
    <w:p w:rsidR="009A4911" w:rsidRPr="00D6701C" w:rsidRDefault="009A4911" w:rsidP="009A4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jc w:val="both"/>
        <w:textAlignment w:val="baseline"/>
        <w:rPr>
          <w:rFonts w:ascii="Courier New" w:eastAsia="Times New Roman" w:hAnsi="Courier New" w:cs="Courier New"/>
          <w:b/>
          <w:color w:val="000000"/>
          <w:sz w:val="16"/>
          <w:szCs w:val="16"/>
          <w:lang w:eastAsia="it-IT"/>
        </w:rPr>
      </w:pPr>
      <w:r>
        <w:rPr>
          <w:rFonts w:ascii="Verdana" w:hAnsi="Verdana" w:cs="Calibri"/>
          <w:sz w:val="16"/>
          <w:szCs w:val="18"/>
        </w:rPr>
        <w:lastRenderedPageBreak/>
        <w:t>Il controllo del GREEN Pass verrà effettuato tramite App</w:t>
      </w:r>
      <w:r w:rsidR="002C3634">
        <w:rPr>
          <w:rFonts w:ascii="Verdana" w:hAnsi="Verdana" w:cs="Calibri"/>
          <w:sz w:val="16"/>
          <w:szCs w:val="18"/>
        </w:rPr>
        <w:t xml:space="preserve"> VerificaG19 dai collaboratori scolastici delegati, che sono tenuti ad annotarer i nominativi dei visitatori esterni su apposito registro al fine di consentire il tracciamento delle presenze in caso di necessità</w:t>
      </w:r>
    </w:p>
    <w:p w:rsidR="00D6701C" w:rsidRPr="009A4911" w:rsidRDefault="00D6701C" w:rsidP="009A4911">
      <w:pPr>
        <w:pStyle w:val="NormaleWeb"/>
        <w:shd w:val="clear" w:color="auto" w:fill="FFFFFF"/>
        <w:jc w:val="both"/>
        <w:rPr>
          <w:rFonts w:ascii="Verdana" w:hAnsi="Verdana"/>
          <w:b/>
          <w:sz w:val="16"/>
          <w:szCs w:val="18"/>
        </w:rPr>
      </w:pPr>
    </w:p>
    <w:p w:rsidR="00731172" w:rsidRPr="00731172" w:rsidRDefault="00731172" w:rsidP="00731172">
      <w:pPr>
        <w:adjustRightInd w:val="0"/>
        <w:rPr>
          <w:rFonts w:ascii="Verdana" w:hAnsi="Verdana"/>
          <w:sz w:val="16"/>
          <w:szCs w:val="18"/>
        </w:rPr>
      </w:pPr>
      <w:r w:rsidRPr="00731172">
        <w:rPr>
          <w:rFonts w:ascii="Verdana" w:hAnsi="Verdana"/>
          <w:sz w:val="16"/>
          <w:szCs w:val="18"/>
        </w:rPr>
        <w:t xml:space="preserve">                   </w:t>
      </w:r>
      <w:r w:rsidR="002C3634">
        <w:rPr>
          <w:rFonts w:ascii="Verdana" w:hAnsi="Verdana"/>
          <w:sz w:val="16"/>
          <w:szCs w:val="18"/>
        </w:rPr>
        <w:t xml:space="preserve">                                                      </w:t>
      </w:r>
      <w:r w:rsidRPr="00731172">
        <w:rPr>
          <w:rFonts w:ascii="Verdana" w:hAnsi="Verdana"/>
          <w:sz w:val="16"/>
          <w:szCs w:val="18"/>
        </w:rPr>
        <w:t xml:space="preserve">   IL DIRIGENTE SCOLASTICO </w:t>
      </w:r>
    </w:p>
    <w:p w:rsidR="00731172" w:rsidRPr="00731172" w:rsidRDefault="00731172" w:rsidP="00731172">
      <w:pPr>
        <w:adjustRightInd w:val="0"/>
        <w:rPr>
          <w:rFonts w:ascii="Verdana" w:hAnsi="Verdana"/>
          <w:sz w:val="16"/>
          <w:szCs w:val="18"/>
        </w:rPr>
      </w:pPr>
      <w:r w:rsidRPr="00731172">
        <w:rPr>
          <w:rFonts w:ascii="Verdana" w:hAnsi="Verdana"/>
          <w:sz w:val="16"/>
          <w:szCs w:val="18"/>
        </w:rPr>
        <w:t xml:space="preserve">                                                                                       Prof.ssa Fabia Baldi</w:t>
      </w:r>
    </w:p>
    <w:p w:rsidR="00731172" w:rsidRPr="00731172" w:rsidRDefault="00731172" w:rsidP="00731172">
      <w:pPr>
        <w:adjustRightInd w:val="0"/>
        <w:rPr>
          <w:rFonts w:ascii="Verdana" w:hAnsi="Verdana"/>
          <w:sz w:val="16"/>
          <w:szCs w:val="18"/>
        </w:rPr>
      </w:pPr>
      <w:r w:rsidRPr="00731172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 xml:space="preserve">                                              </w:t>
      </w:r>
      <w:r w:rsidRPr="00731172">
        <w:rPr>
          <w:rFonts w:ascii="Verdana" w:hAnsi="Verdana"/>
          <w:spacing w:val="1"/>
          <w:sz w:val="16"/>
          <w:szCs w:val="18"/>
        </w:rPr>
        <w:t>F</w:t>
      </w:r>
      <w:r w:rsidRPr="00731172">
        <w:rPr>
          <w:rFonts w:ascii="Verdana" w:hAnsi="Verdana"/>
          <w:spacing w:val="-1"/>
          <w:sz w:val="16"/>
          <w:szCs w:val="18"/>
        </w:rPr>
        <w:t>i</w:t>
      </w:r>
      <w:r w:rsidRPr="00731172">
        <w:rPr>
          <w:rFonts w:ascii="Verdana" w:hAnsi="Verdana"/>
          <w:sz w:val="16"/>
          <w:szCs w:val="18"/>
        </w:rPr>
        <w:t>rma</w:t>
      </w:r>
      <w:r w:rsidRPr="00731172">
        <w:rPr>
          <w:rFonts w:ascii="Verdana" w:hAnsi="Verdana"/>
          <w:spacing w:val="-2"/>
          <w:sz w:val="16"/>
          <w:szCs w:val="18"/>
        </w:rPr>
        <w:t xml:space="preserve"> </w:t>
      </w:r>
      <w:r w:rsidRPr="00731172">
        <w:rPr>
          <w:rFonts w:ascii="Verdana" w:hAnsi="Verdana"/>
          <w:spacing w:val="-1"/>
          <w:sz w:val="16"/>
          <w:szCs w:val="18"/>
        </w:rPr>
        <w:t>autog</w:t>
      </w:r>
      <w:r w:rsidRPr="00731172">
        <w:rPr>
          <w:rFonts w:ascii="Verdana" w:hAnsi="Verdana"/>
          <w:sz w:val="16"/>
          <w:szCs w:val="18"/>
        </w:rPr>
        <w:t>r</w:t>
      </w:r>
      <w:r w:rsidRPr="00731172">
        <w:rPr>
          <w:rFonts w:ascii="Verdana" w:hAnsi="Verdana"/>
          <w:spacing w:val="1"/>
          <w:sz w:val="16"/>
          <w:szCs w:val="18"/>
        </w:rPr>
        <w:t>a</w:t>
      </w:r>
      <w:r w:rsidRPr="00731172">
        <w:rPr>
          <w:rFonts w:ascii="Verdana" w:hAnsi="Verdana"/>
          <w:spacing w:val="-1"/>
          <w:sz w:val="16"/>
          <w:szCs w:val="18"/>
        </w:rPr>
        <w:t>f</w:t>
      </w:r>
      <w:r w:rsidRPr="00731172">
        <w:rPr>
          <w:rFonts w:ascii="Verdana" w:hAnsi="Verdana"/>
          <w:sz w:val="16"/>
          <w:szCs w:val="18"/>
        </w:rPr>
        <w:t>a</w:t>
      </w:r>
      <w:r w:rsidRPr="00731172">
        <w:rPr>
          <w:rFonts w:ascii="Verdana" w:hAnsi="Verdana"/>
          <w:spacing w:val="13"/>
          <w:sz w:val="16"/>
          <w:szCs w:val="18"/>
        </w:rPr>
        <w:t xml:space="preserve"> </w:t>
      </w:r>
      <w:r w:rsidRPr="00731172">
        <w:rPr>
          <w:rFonts w:ascii="Verdana" w:hAnsi="Verdana"/>
          <w:sz w:val="16"/>
          <w:szCs w:val="18"/>
        </w:rPr>
        <w:t>s</w:t>
      </w:r>
      <w:r w:rsidRPr="00731172">
        <w:rPr>
          <w:rFonts w:ascii="Verdana" w:hAnsi="Verdana"/>
          <w:spacing w:val="-1"/>
          <w:sz w:val="16"/>
          <w:szCs w:val="18"/>
        </w:rPr>
        <w:t>o</w:t>
      </w:r>
      <w:r w:rsidRPr="00731172">
        <w:rPr>
          <w:rFonts w:ascii="Verdana" w:hAnsi="Verdana"/>
          <w:spacing w:val="2"/>
          <w:sz w:val="16"/>
          <w:szCs w:val="18"/>
        </w:rPr>
        <w:t>s</w:t>
      </w:r>
      <w:r w:rsidRPr="00731172">
        <w:rPr>
          <w:rFonts w:ascii="Verdana" w:hAnsi="Verdana"/>
          <w:spacing w:val="-1"/>
          <w:sz w:val="16"/>
          <w:szCs w:val="18"/>
        </w:rPr>
        <w:t>tit</w:t>
      </w:r>
      <w:r w:rsidRPr="00731172">
        <w:rPr>
          <w:rFonts w:ascii="Verdana" w:hAnsi="Verdana"/>
          <w:spacing w:val="1"/>
          <w:sz w:val="16"/>
          <w:szCs w:val="18"/>
        </w:rPr>
        <w:t>u</w:t>
      </w:r>
      <w:r w:rsidRPr="00731172">
        <w:rPr>
          <w:rFonts w:ascii="Verdana" w:hAnsi="Verdana"/>
          <w:spacing w:val="-1"/>
          <w:sz w:val="16"/>
          <w:szCs w:val="18"/>
        </w:rPr>
        <w:t>it</w:t>
      </w:r>
      <w:r w:rsidRPr="00731172">
        <w:rPr>
          <w:rFonts w:ascii="Verdana" w:hAnsi="Verdana"/>
          <w:sz w:val="16"/>
          <w:szCs w:val="18"/>
        </w:rPr>
        <w:t>a</w:t>
      </w:r>
      <w:r w:rsidRPr="00731172">
        <w:rPr>
          <w:rFonts w:ascii="Verdana" w:hAnsi="Verdana"/>
          <w:spacing w:val="-3"/>
          <w:sz w:val="16"/>
          <w:szCs w:val="18"/>
        </w:rPr>
        <w:t xml:space="preserve"> </w:t>
      </w:r>
      <w:r w:rsidRPr="00731172">
        <w:rPr>
          <w:rFonts w:ascii="Verdana" w:hAnsi="Verdana"/>
          <w:sz w:val="16"/>
          <w:szCs w:val="18"/>
        </w:rPr>
        <w:t>a me</w:t>
      </w:r>
      <w:r w:rsidRPr="00731172">
        <w:rPr>
          <w:rFonts w:ascii="Verdana" w:hAnsi="Verdana"/>
          <w:spacing w:val="-1"/>
          <w:sz w:val="16"/>
          <w:szCs w:val="18"/>
        </w:rPr>
        <w:t>zz</w:t>
      </w:r>
      <w:r w:rsidRPr="00731172">
        <w:rPr>
          <w:rFonts w:ascii="Verdana" w:hAnsi="Verdana"/>
          <w:sz w:val="16"/>
          <w:szCs w:val="18"/>
        </w:rPr>
        <w:t>o</w:t>
      </w:r>
      <w:r w:rsidRPr="00731172">
        <w:rPr>
          <w:rFonts w:ascii="Verdana" w:hAnsi="Verdana"/>
          <w:spacing w:val="-12"/>
          <w:sz w:val="16"/>
          <w:szCs w:val="18"/>
        </w:rPr>
        <w:t xml:space="preserve"> </w:t>
      </w:r>
      <w:r w:rsidRPr="00731172">
        <w:rPr>
          <w:rFonts w:ascii="Verdana" w:hAnsi="Verdana"/>
          <w:spacing w:val="2"/>
          <w:sz w:val="16"/>
          <w:szCs w:val="18"/>
        </w:rPr>
        <w:t>s</w:t>
      </w:r>
      <w:r w:rsidRPr="00731172">
        <w:rPr>
          <w:rFonts w:ascii="Verdana" w:hAnsi="Verdana"/>
          <w:spacing w:val="1"/>
          <w:sz w:val="16"/>
          <w:szCs w:val="18"/>
        </w:rPr>
        <w:t>t</w:t>
      </w:r>
      <w:r w:rsidRPr="00731172">
        <w:rPr>
          <w:rFonts w:ascii="Verdana" w:hAnsi="Verdana"/>
          <w:spacing w:val="-1"/>
          <w:sz w:val="16"/>
          <w:szCs w:val="18"/>
        </w:rPr>
        <w:t>a</w:t>
      </w:r>
      <w:r w:rsidRPr="00731172">
        <w:rPr>
          <w:rFonts w:ascii="Verdana" w:hAnsi="Verdana"/>
          <w:sz w:val="16"/>
          <w:szCs w:val="18"/>
        </w:rPr>
        <w:t>m</w:t>
      </w:r>
      <w:r w:rsidRPr="00731172">
        <w:rPr>
          <w:rFonts w:ascii="Verdana" w:hAnsi="Verdana"/>
          <w:spacing w:val="-1"/>
          <w:sz w:val="16"/>
          <w:szCs w:val="18"/>
        </w:rPr>
        <w:t>p</w:t>
      </w:r>
      <w:r w:rsidRPr="00731172">
        <w:rPr>
          <w:rFonts w:ascii="Verdana" w:hAnsi="Verdana"/>
          <w:sz w:val="16"/>
          <w:szCs w:val="18"/>
        </w:rPr>
        <w:t>a</w:t>
      </w:r>
      <w:r w:rsidRPr="00731172">
        <w:rPr>
          <w:rFonts w:ascii="Verdana" w:hAnsi="Verdana"/>
          <w:spacing w:val="2"/>
          <w:sz w:val="16"/>
          <w:szCs w:val="18"/>
        </w:rPr>
        <w:t xml:space="preserve"> </w:t>
      </w:r>
      <w:r w:rsidRPr="00731172">
        <w:rPr>
          <w:rFonts w:ascii="Verdana" w:hAnsi="Verdana"/>
          <w:sz w:val="16"/>
          <w:szCs w:val="18"/>
        </w:rPr>
        <w:t>ex</w:t>
      </w:r>
      <w:r w:rsidRPr="00731172">
        <w:rPr>
          <w:rFonts w:ascii="Verdana" w:hAnsi="Verdana"/>
          <w:spacing w:val="-7"/>
          <w:sz w:val="16"/>
          <w:szCs w:val="18"/>
        </w:rPr>
        <w:t xml:space="preserve"> </w:t>
      </w:r>
      <w:r w:rsidRPr="00731172">
        <w:rPr>
          <w:rFonts w:ascii="Verdana" w:hAnsi="Verdana"/>
          <w:spacing w:val="-1"/>
          <w:sz w:val="16"/>
          <w:szCs w:val="18"/>
        </w:rPr>
        <w:t>a</w:t>
      </w:r>
      <w:r w:rsidRPr="00731172">
        <w:rPr>
          <w:rFonts w:ascii="Verdana" w:hAnsi="Verdana"/>
          <w:sz w:val="16"/>
          <w:szCs w:val="18"/>
        </w:rPr>
        <w:t>r</w:t>
      </w:r>
      <w:r w:rsidRPr="00731172">
        <w:rPr>
          <w:rFonts w:ascii="Verdana" w:hAnsi="Verdana"/>
          <w:spacing w:val="-1"/>
          <w:sz w:val="16"/>
          <w:szCs w:val="18"/>
        </w:rPr>
        <w:t>t</w:t>
      </w:r>
      <w:r w:rsidRPr="00731172">
        <w:rPr>
          <w:rFonts w:ascii="Verdana" w:hAnsi="Verdana"/>
          <w:sz w:val="16"/>
          <w:szCs w:val="18"/>
        </w:rPr>
        <w:t>.3</w:t>
      </w:r>
      <w:r w:rsidRPr="00731172">
        <w:rPr>
          <w:rFonts w:ascii="Verdana" w:hAnsi="Verdana"/>
          <w:spacing w:val="1"/>
          <w:sz w:val="16"/>
          <w:szCs w:val="18"/>
        </w:rPr>
        <w:t>,</w:t>
      </w:r>
      <w:r w:rsidRPr="00731172">
        <w:rPr>
          <w:rFonts w:ascii="Verdana" w:hAnsi="Verdana"/>
          <w:sz w:val="16"/>
          <w:szCs w:val="18"/>
        </w:rPr>
        <w:t>c.2,</w:t>
      </w:r>
      <w:r w:rsidRPr="00731172">
        <w:rPr>
          <w:rFonts w:ascii="Verdana" w:hAnsi="Verdana" w:cs="Verdana"/>
          <w:sz w:val="16"/>
          <w:szCs w:val="18"/>
        </w:rPr>
        <w:t xml:space="preserve"> </w:t>
      </w:r>
      <w:r w:rsidRPr="00731172">
        <w:rPr>
          <w:rFonts w:ascii="Verdana" w:hAnsi="Verdana" w:cs="Calibri"/>
          <w:spacing w:val="-1"/>
          <w:sz w:val="16"/>
          <w:szCs w:val="18"/>
        </w:rPr>
        <w:t>d</w:t>
      </w:r>
      <w:r w:rsidRPr="00731172">
        <w:rPr>
          <w:rFonts w:ascii="Verdana" w:hAnsi="Verdana" w:cs="Calibri"/>
          <w:sz w:val="16"/>
          <w:szCs w:val="18"/>
        </w:rPr>
        <w:t>el</w:t>
      </w:r>
      <w:r w:rsidRPr="00731172">
        <w:rPr>
          <w:rFonts w:ascii="Verdana" w:hAnsi="Verdana" w:cs="Verdana"/>
          <w:spacing w:val="-10"/>
          <w:sz w:val="16"/>
          <w:szCs w:val="18"/>
        </w:rPr>
        <w:t xml:space="preserve"> </w:t>
      </w:r>
      <w:r w:rsidRPr="00731172">
        <w:rPr>
          <w:rFonts w:ascii="Verdana" w:hAnsi="Verdana" w:cs="Calibri"/>
          <w:sz w:val="16"/>
          <w:szCs w:val="18"/>
        </w:rPr>
        <w:t>D.L</w:t>
      </w:r>
      <w:r w:rsidRPr="00731172">
        <w:rPr>
          <w:rFonts w:ascii="Verdana" w:hAnsi="Verdana" w:cs="Calibri"/>
          <w:spacing w:val="-1"/>
          <w:sz w:val="16"/>
          <w:szCs w:val="18"/>
        </w:rPr>
        <w:t>g</w:t>
      </w:r>
      <w:r w:rsidRPr="00731172">
        <w:rPr>
          <w:rFonts w:ascii="Verdana" w:hAnsi="Verdana" w:cs="Calibri"/>
          <w:sz w:val="16"/>
          <w:szCs w:val="18"/>
        </w:rPr>
        <w:t>s</w:t>
      </w:r>
      <w:r w:rsidRPr="00731172">
        <w:rPr>
          <w:rFonts w:ascii="Verdana" w:hAnsi="Verdana" w:cs="Verdana"/>
          <w:spacing w:val="2"/>
          <w:sz w:val="16"/>
          <w:szCs w:val="18"/>
        </w:rPr>
        <w:t xml:space="preserve"> </w:t>
      </w:r>
      <w:r w:rsidRPr="00731172">
        <w:rPr>
          <w:rFonts w:ascii="Verdana" w:hAnsi="Verdana" w:cs="Calibri"/>
          <w:spacing w:val="-1"/>
          <w:sz w:val="16"/>
          <w:szCs w:val="18"/>
        </w:rPr>
        <w:t>n</w:t>
      </w:r>
      <w:r w:rsidRPr="00731172">
        <w:rPr>
          <w:rFonts w:ascii="Verdana" w:hAnsi="Verdana" w:cs="Calibri"/>
          <w:sz w:val="16"/>
          <w:szCs w:val="18"/>
        </w:rPr>
        <w:t>.</w:t>
      </w:r>
      <w:r w:rsidRPr="00731172">
        <w:rPr>
          <w:rFonts w:ascii="Verdana" w:hAnsi="Verdana" w:cs="Verdana"/>
          <w:spacing w:val="-6"/>
          <w:sz w:val="16"/>
          <w:szCs w:val="18"/>
        </w:rPr>
        <w:t xml:space="preserve"> </w:t>
      </w:r>
      <w:r w:rsidRPr="00731172">
        <w:rPr>
          <w:rFonts w:ascii="Verdana" w:hAnsi="Verdana" w:cs="Calibri"/>
          <w:sz w:val="16"/>
          <w:szCs w:val="18"/>
        </w:rPr>
        <w:t>39/19</w:t>
      </w:r>
      <w:r w:rsidRPr="00731172">
        <w:rPr>
          <w:rFonts w:ascii="Verdana" w:hAnsi="Verdana" w:cs="Calibri"/>
          <w:spacing w:val="-2"/>
          <w:sz w:val="16"/>
          <w:szCs w:val="18"/>
        </w:rPr>
        <w:t>9</w:t>
      </w:r>
      <w:r w:rsidRPr="00731172">
        <w:rPr>
          <w:rFonts w:ascii="Verdana" w:hAnsi="Verdana" w:cs="Calibri"/>
          <w:sz w:val="16"/>
          <w:szCs w:val="18"/>
        </w:rPr>
        <w:t>3</w:t>
      </w:r>
    </w:p>
    <w:p w:rsidR="00731172" w:rsidRPr="00731172" w:rsidRDefault="00731172" w:rsidP="00731172">
      <w:pPr>
        <w:rPr>
          <w:rFonts w:ascii="Verdana" w:hAnsi="Verdana" w:cs="Calibri"/>
          <w:sz w:val="16"/>
          <w:szCs w:val="18"/>
        </w:rPr>
      </w:pPr>
      <w:r w:rsidRPr="00731172">
        <w:rPr>
          <w:rFonts w:ascii="Verdana" w:hAnsi="Verdana"/>
          <w:sz w:val="16"/>
          <w:szCs w:val="18"/>
        </w:rPr>
        <w:t xml:space="preserve">                                      </w:t>
      </w:r>
    </w:p>
    <w:p w:rsidR="00731172" w:rsidRPr="00731172" w:rsidRDefault="00731172" w:rsidP="00731172">
      <w:pPr>
        <w:adjustRightInd w:val="0"/>
        <w:rPr>
          <w:rFonts w:ascii="Verdana" w:hAnsi="Verdana" w:cs="Arial"/>
          <w:sz w:val="16"/>
          <w:szCs w:val="18"/>
        </w:rPr>
      </w:pPr>
    </w:p>
    <w:p w:rsidR="00731172" w:rsidRPr="00731172" w:rsidRDefault="00731172" w:rsidP="00731172">
      <w:pPr>
        <w:rPr>
          <w:rFonts w:ascii="Verdana" w:hAnsi="Verdana" w:cs="Arial"/>
          <w:sz w:val="16"/>
          <w:szCs w:val="18"/>
        </w:rPr>
      </w:pPr>
      <w:r w:rsidRPr="00731172">
        <w:rPr>
          <w:rFonts w:ascii="Verdana" w:hAnsi="Verdana" w:cs="Arial"/>
          <w:sz w:val="16"/>
          <w:szCs w:val="18"/>
        </w:rPr>
        <w:t xml:space="preserve">                                                                             </w:t>
      </w:r>
    </w:p>
    <w:p w:rsidR="00731172" w:rsidRPr="00731172" w:rsidRDefault="00731172" w:rsidP="00731172">
      <w:pPr>
        <w:rPr>
          <w:rFonts w:ascii="Verdana" w:hAnsi="Verdana" w:cs="Arial"/>
          <w:sz w:val="16"/>
          <w:szCs w:val="18"/>
        </w:rPr>
      </w:pPr>
    </w:p>
    <w:p w:rsidR="00731172" w:rsidRPr="00731172" w:rsidRDefault="00731172" w:rsidP="00731172">
      <w:pPr>
        <w:pStyle w:val="NormaleWeb"/>
        <w:shd w:val="clear" w:color="auto" w:fill="FFFFFF"/>
        <w:rPr>
          <w:rFonts w:ascii="Verdana" w:hAnsi="Verdana" w:cstheme="majorHAnsi"/>
          <w:color w:val="000000"/>
          <w:sz w:val="16"/>
          <w:szCs w:val="18"/>
        </w:rPr>
      </w:pPr>
    </w:p>
    <w:p w:rsidR="00731172" w:rsidRPr="00731172" w:rsidRDefault="00731172" w:rsidP="00731172">
      <w:pPr>
        <w:rPr>
          <w:rFonts w:ascii="Verdana" w:hAnsi="Verdana"/>
          <w:sz w:val="16"/>
          <w:szCs w:val="18"/>
        </w:rPr>
      </w:pPr>
    </w:p>
    <w:p w:rsidR="00731172" w:rsidRPr="00731172" w:rsidRDefault="00731172" w:rsidP="00731172">
      <w:pPr>
        <w:rPr>
          <w:rFonts w:ascii="Verdana" w:hAnsi="Verdana"/>
          <w:sz w:val="16"/>
          <w:szCs w:val="18"/>
        </w:rPr>
      </w:pPr>
    </w:p>
    <w:sectPr w:rsidR="00731172" w:rsidRPr="00731172" w:rsidSect="002557BC">
      <w:headerReference w:type="default" r:id="rId7"/>
      <w:footerReference w:type="default" r:id="rId8"/>
      <w:pgSz w:w="11906" w:h="16838"/>
      <w:pgMar w:top="1417" w:right="1134" w:bottom="1134" w:left="1134" w:header="368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747" w:rsidRDefault="00992747" w:rsidP="00CD7CCE">
      <w:pPr>
        <w:spacing w:after="0" w:line="240" w:lineRule="auto"/>
      </w:pPr>
      <w:r>
        <w:separator/>
      </w:r>
    </w:p>
  </w:endnote>
  <w:endnote w:type="continuationSeparator" w:id="0">
    <w:p w:rsidR="00992747" w:rsidRDefault="00992747" w:rsidP="00CD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EA7" w:rsidRPr="00C82388" w:rsidRDefault="00C82388">
    <w:pPr>
      <w:pStyle w:val="Pidipagina"/>
      <w:rPr>
        <w:i/>
        <w:iCs/>
        <w:color w:val="BFBFBF" w:themeColor="background1" w:themeShade="BF"/>
      </w:rPr>
    </w:pPr>
    <w:r>
      <w:rPr>
        <w:noProof/>
        <w:lang w:eastAsia="it-IT"/>
      </w:rPr>
      <w:drawing>
        <wp:inline distT="0" distB="0" distL="0" distR="0">
          <wp:extent cx="486383" cy="486383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rticale-pie-di-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062" cy="51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6EA7"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ptab w:relativeTo="margin" w:alignment="center" w:leader="none"/>
    </w:r>
    <w:r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t>Cod. Meccanografico: RMPS53000N</w:t>
    </w:r>
    <w:r w:rsidR="00286EA7"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ptab w:relativeTo="margin" w:alignment="right" w:leader="none"/>
    </w:r>
    <w:r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t>rmps53000n@istruzione.it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747" w:rsidRDefault="00992747" w:rsidP="00CD7CCE">
      <w:pPr>
        <w:spacing w:after="0" w:line="240" w:lineRule="auto"/>
      </w:pPr>
      <w:r>
        <w:separator/>
      </w:r>
    </w:p>
  </w:footnote>
  <w:footnote w:type="continuationSeparator" w:id="0">
    <w:p w:rsidR="00992747" w:rsidRDefault="00992747" w:rsidP="00CD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B2" w:rsidRDefault="002557B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1" layoutInCell="1" allowOverlap="0">
          <wp:simplePos x="0" y="0"/>
          <wp:positionH relativeFrom="page">
            <wp:posOffset>15240</wp:posOffset>
          </wp:positionH>
          <wp:positionV relativeFrom="page">
            <wp:posOffset>329565</wp:posOffset>
          </wp:positionV>
          <wp:extent cx="7527290" cy="2112645"/>
          <wp:effectExtent l="0" t="0" r="0" b="190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intestata-nuova-pertini-mod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2112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ocumentProtection w:formatting="1" w:enforcement="0"/>
  <w:defaultTabStop w:val="708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91CD9"/>
    <w:rsid w:val="00035CE3"/>
    <w:rsid w:val="00156613"/>
    <w:rsid w:val="001A1763"/>
    <w:rsid w:val="002372B3"/>
    <w:rsid w:val="002557BC"/>
    <w:rsid w:val="00261B3F"/>
    <w:rsid w:val="00286EA7"/>
    <w:rsid w:val="002A01B2"/>
    <w:rsid w:val="002C3634"/>
    <w:rsid w:val="002F4EE4"/>
    <w:rsid w:val="0039719D"/>
    <w:rsid w:val="003E17A4"/>
    <w:rsid w:val="00491CD9"/>
    <w:rsid w:val="00495ADE"/>
    <w:rsid w:val="0050380C"/>
    <w:rsid w:val="00597876"/>
    <w:rsid w:val="006572A0"/>
    <w:rsid w:val="0067261E"/>
    <w:rsid w:val="006847DF"/>
    <w:rsid w:val="00731172"/>
    <w:rsid w:val="007D023A"/>
    <w:rsid w:val="00853C50"/>
    <w:rsid w:val="008737D3"/>
    <w:rsid w:val="008A3E2D"/>
    <w:rsid w:val="00992747"/>
    <w:rsid w:val="009A4911"/>
    <w:rsid w:val="00B16F53"/>
    <w:rsid w:val="00C11087"/>
    <w:rsid w:val="00C51940"/>
    <w:rsid w:val="00C82388"/>
    <w:rsid w:val="00CB1FD7"/>
    <w:rsid w:val="00CD7CCE"/>
    <w:rsid w:val="00D6701C"/>
    <w:rsid w:val="00DA3157"/>
    <w:rsid w:val="00DF4D6A"/>
    <w:rsid w:val="00E11E1E"/>
    <w:rsid w:val="00FD3E51"/>
    <w:rsid w:val="00FF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E2D"/>
  </w:style>
  <w:style w:type="paragraph" w:styleId="Titolo3">
    <w:name w:val="heading 3"/>
    <w:basedOn w:val="Normale"/>
    <w:link w:val="Titolo3Carattere"/>
    <w:uiPriority w:val="9"/>
    <w:qFormat/>
    <w:rsid w:val="00255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7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CCE"/>
  </w:style>
  <w:style w:type="paragraph" w:styleId="Pidipagina">
    <w:name w:val="footer"/>
    <w:basedOn w:val="Normale"/>
    <w:link w:val="PidipaginaCarattere"/>
    <w:uiPriority w:val="99"/>
    <w:unhideWhenUsed/>
    <w:rsid w:val="00CD7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CCE"/>
  </w:style>
  <w:style w:type="character" w:customStyle="1" w:styleId="Titolo3Carattere">
    <w:name w:val="Titolo 3 Carattere"/>
    <w:basedOn w:val="Carpredefinitoparagrafo"/>
    <w:link w:val="Titolo3"/>
    <w:uiPriority w:val="9"/>
    <w:rsid w:val="002557B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25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E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117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67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6701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wnloads\modello%20nuova%20carta%20intestata%20pertin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F777-5E24-457B-B36C-2D7C9342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nuova carta intestata pertini (1)</Template>
  <TotalTime>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</cp:lastModifiedBy>
  <cp:revision>2</cp:revision>
  <cp:lastPrinted>2020-01-24T15:11:00Z</cp:lastPrinted>
  <dcterms:created xsi:type="dcterms:W3CDTF">2021-09-11T08:29:00Z</dcterms:created>
  <dcterms:modified xsi:type="dcterms:W3CDTF">2021-09-11T08:29:00Z</dcterms:modified>
</cp:coreProperties>
</file>