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0ACB" w14:textId="7C5AAE6E" w:rsidR="004D525F" w:rsidRPr="00A82342" w:rsidRDefault="004D525F" w:rsidP="00A82342">
      <w:pPr>
        <w:pStyle w:val="NormaleWeb"/>
        <w:spacing w:before="0" w:beforeAutospacing="0" w:after="0" w:afterAutospacing="0" w:line="276" w:lineRule="auto"/>
        <w:ind w:left="11" w:right="135" w:hanging="4"/>
        <w:jc w:val="center"/>
        <w:rPr>
          <w:b/>
          <w:bCs/>
          <w:color w:val="000000"/>
        </w:rPr>
      </w:pPr>
      <w:r w:rsidRPr="00A82342">
        <w:rPr>
          <w:b/>
          <w:bCs/>
          <w:color w:val="000000"/>
        </w:rPr>
        <w:t>LICEO SCIENTIFICO “SANDRO PERTINI”</w:t>
      </w:r>
    </w:p>
    <w:p w14:paraId="1B5EC4D2" w14:textId="77777777" w:rsidR="004D525F" w:rsidRPr="00A82342" w:rsidRDefault="004D525F" w:rsidP="00A82342">
      <w:pPr>
        <w:pStyle w:val="NormaleWeb"/>
        <w:spacing w:before="0" w:beforeAutospacing="0" w:after="0" w:afterAutospacing="0" w:line="276" w:lineRule="auto"/>
        <w:ind w:left="11" w:right="135" w:hanging="4"/>
        <w:jc w:val="center"/>
        <w:rPr>
          <w:b/>
          <w:bCs/>
          <w:color w:val="000000"/>
        </w:rPr>
      </w:pPr>
      <w:r w:rsidRPr="00A82342">
        <w:rPr>
          <w:b/>
          <w:bCs/>
          <w:color w:val="000000"/>
        </w:rPr>
        <w:t>PROGRAMMA SVOLTO DI LINGUA INGLESE</w:t>
      </w:r>
    </w:p>
    <w:p w14:paraId="1DB1732C" w14:textId="77777777" w:rsidR="004D525F" w:rsidRPr="00A82342" w:rsidRDefault="004D525F" w:rsidP="00A82342">
      <w:pPr>
        <w:pStyle w:val="NormaleWeb"/>
        <w:spacing w:before="0" w:beforeAutospacing="0" w:after="0" w:afterAutospacing="0" w:line="276" w:lineRule="auto"/>
        <w:ind w:left="11" w:right="135" w:hanging="4"/>
        <w:jc w:val="center"/>
        <w:rPr>
          <w:b/>
          <w:bCs/>
          <w:color w:val="000000"/>
        </w:rPr>
      </w:pPr>
      <w:r w:rsidRPr="00A82342">
        <w:rPr>
          <w:b/>
          <w:bCs/>
          <w:color w:val="000000"/>
        </w:rPr>
        <w:t>A.S.2021/2022</w:t>
      </w:r>
    </w:p>
    <w:p w14:paraId="3B9C3261" w14:textId="77777777" w:rsidR="004D525F" w:rsidRPr="00A82342" w:rsidRDefault="004D525F" w:rsidP="00A82342">
      <w:pPr>
        <w:pStyle w:val="NormaleWeb"/>
        <w:spacing w:before="0" w:beforeAutospacing="0" w:after="0" w:afterAutospacing="0" w:line="276" w:lineRule="auto"/>
        <w:ind w:left="11" w:right="135" w:hanging="4"/>
        <w:jc w:val="center"/>
        <w:rPr>
          <w:b/>
          <w:bCs/>
          <w:color w:val="000000"/>
        </w:rPr>
      </w:pPr>
      <w:r w:rsidRPr="00A82342">
        <w:rPr>
          <w:b/>
          <w:bCs/>
          <w:color w:val="000000"/>
        </w:rPr>
        <w:t xml:space="preserve">INSEGNANTE PROF.SSA </w:t>
      </w:r>
      <w:proofErr w:type="gramStart"/>
      <w:r w:rsidRPr="00A82342">
        <w:rPr>
          <w:b/>
          <w:bCs/>
          <w:color w:val="000000"/>
        </w:rPr>
        <w:t>M.SALADINI</w:t>
      </w:r>
      <w:proofErr w:type="gramEnd"/>
    </w:p>
    <w:p w14:paraId="72459372" w14:textId="35E39E64" w:rsidR="004D525F" w:rsidRPr="00A82342" w:rsidRDefault="004D525F" w:rsidP="00A82342">
      <w:pPr>
        <w:pStyle w:val="NormaleWeb"/>
        <w:spacing w:before="0" w:beforeAutospacing="0" w:after="0" w:afterAutospacing="0" w:line="276" w:lineRule="auto"/>
        <w:ind w:left="11" w:right="135" w:hanging="4"/>
        <w:jc w:val="center"/>
        <w:rPr>
          <w:b/>
          <w:bCs/>
          <w:color w:val="000000"/>
        </w:rPr>
      </w:pPr>
      <w:r w:rsidRPr="00A82342">
        <w:rPr>
          <w:b/>
          <w:bCs/>
          <w:color w:val="000000"/>
        </w:rPr>
        <w:t xml:space="preserve">CLASSE </w:t>
      </w:r>
      <w:r w:rsidRPr="00A82342">
        <w:rPr>
          <w:b/>
          <w:bCs/>
          <w:color w:val="000000"/>
        </w:rPr>
        <w:t>3C</w:t>
      </w:r>
    </w:p>
    <w:p w14:paraId="7840301A" w14:textId="43E08EC3" w:rsidR="004D525F" w:rsidRPr="00A82342" w:rsidRDefault="004D525F" w:rsidP="00A82342">
      <w:pPr>
        <w:pStyle w:val="NormaleWeb"/>
        <w:spacing w:before="0" w:beforeAutospacing="0" w:after="0" w:afterAutospacing="0" w:line="276" w:lineRule="auto"/>
        <w:ind w:left="11" w:right="135" w:hanging="4"/>
        <w:jc w:val="both"/>
        <w:rPr>
          <w:b/>
          <w:bCs/>
          <w:color w:val="000000"/>
        </w:rPr>
      </w:pPr>
    </w:p>
    <w:p w14:paraId="744F3CEE" w14:textId="77777777" w:rsidR="00A82342" w:rsidRP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342">
        <w:rPr>
          <w:rFonts w:ascii="Times New Roman" w:hAnsi="Times New Roman" w:cs="Times New Roman"/>
          <w:b/>
          <w:sz w:val="24"/>
          <w:szCs w:val="24"/>
        </w:rPr>
        <w:t>Letteratura</w:t>
      </w:r>
    </w:p>
    <w:p w14:paraId="1EE17A43" w14:textId="77777777" w:rsidR="00A82342" w:rsidRP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42">
        <w:rPr>
          <w:rFonts w:ascii="Times New Roman" w:hAnsi="Times New Roman" w:cs="Times New Roman"/>
          <w:sz w:val="24"/>
          <w:szCs w:val="24"/>
        </w:rPr>
        <w:t xml:space="preserve">da </w:t>
      </w:r>
      <w:r w:rsidRPr="00A82342">
        <w:rPr>
          <w:rFonts w:ascii="Times New Roman" w:hAnsi="Times New Roman" w:cs="Times New Roman"/>
          <w:b/>
          <w:sz w:val="24"/>
          <w:szCs w:val="24"/>
        </w:rPr>
        <w:t xml:space="preserve">“Time Machines”, di Maglioni, Thomson, Elliott, Monticelli, </w:t>
      </w:r>
      <w:proofErr w:type="spellStart"/>
      <w:r w:rsidRPr="00A82342">
        <w:rPr>
          <w:rFonts w:ascii="Times New Roman" w:hAnsi="Times New Roman" w:cs="Times New Roman"/>
          <w:b/>
          <w:sz w:val="24"/>
          <w:szCs w:val="24"/>
        </w:rPr>
        <w:t>DeA</w:t>
      </w:r>
      <w:proofErr w:type="spellEnd"/>
      <w:r w:rsidRPr="00A82342">
        <w:rPr>
          <w:rFonts w:ascii="Times New Roman" w:hAnsi="Times New Roman" w:cs="Times New Roman"/>
          <w:b/>
          <w:sz w:val="24"/>
          <w:szCs w:val="24"/>
        </w:rPr>
        <w:t xml:space="preserve"> Scuola, vol.1,</w:t>
      </w:r>
      <w:r w:rsidRPr="00A82342">
        <w:rPr>
          <w:rFonts w:ascii="Times New Roman" w:hAnsi="Times New Roman" w:cs="Times New Roman"/>
          <w:sz w:val="24"/>
          <w:szCs w:val="24"/>
        </w:rPr>
        <w:t xml:space="preserve"> sono stati esaminati i seguenti argomenti, comprensivi dei relativi esercizi e questionari:</w:t>
      </w:r>
    </w:p>
    <w:p w14:paraId="66A15CB1" w14:textId="77777777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The Celts (pp.14-15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B2365A" w14:textId="76ADBAD3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T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he Romans in Britain (pp.16-17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136CBCE" w14:textId="1C411D8F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Anglo-Saxon England and the Viking Invasion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(p.18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A820020" w14:textId="77777777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Anglo-Saxon Literature (pp.20-21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B1C234C" w14:textId="62AA5D46" w:rsidR="00A82342" w:rsidRP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Beowulf (pp.24-25);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Beowulf’s battle with Grendel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(pp.26-27);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Beowulf’s funeral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(pp.30-31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9835DD9" w14:textId="77777777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The Norman Invasion (p.32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DD2DE1D" w14:textId="77777777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The Magna Charta and the Hundred Years’ War (pp.34-35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82F4FA" w14:textId="671499DE" w:rsidR="00A82342" w:rsidRP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The Black Death and the Peasants’ Revolt (pp.36-37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D58DA84" w14:textId="77777777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Literature in the Middle Ages (pp.38-39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7FCD08B" w14:textId="1EB28EFC" w:rsidR="00A82342" w:rsidRP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Arthurian Legends and Ballads (p. 40);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Lord Randal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(p.41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8D94766" w14:textId="5D4A605A" w:rsidR="00A82342" w:rsidRP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What is poetry? (pp.46-47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D2C6D79" w14:textId="77777777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Geoffrey Chaucer (pp.48-49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9B0B364" w14:textId="1884ABB4" w:rsid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The Rise of Middle English (p.49);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April’s sweet showers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(pp.50-51); </w:t>
      </w:r>
      <w:r w:rsidR="0045234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52344" w:rsidRPr="00A82342">
        <w:rPr>
          <w:rFonts w:ascii="Times New Roman" w:hAnsi="Times New Roman" w:cs="Times New Roman"/>
          <w:sz w:val="24"/>
          <w:szCs w:val="24"/>
          <w:lang w:val="en-GB"/>
        </w:rPr>
        <w:t>The Wife of Bath</w:t>
      </w:r>
      <w:r w:rsidR="0045234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52344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(pp.52-53); </w:t>
      </w:r>
      <w:r w:rsidR="0045234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52344" w:rsidRPr="00A82342">
        <w:rPr>
          <w:rFonts w:ascii="Times New Roman" w:hAnsi="Times New Roman" w:cs="Times New Roman"/>
          <w:sz w:val="24"/>
          <w:szCs w:val="24"/>
          <w:lang w:val="en-GB"/>
        </w:rPr>
        <w:t>The Friar</w:t>
      </w:r>
      <w:r w:rsidR="0045234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52344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(pp.58-59</w:t>
      </w:r>
      <w:proofErr w:type="gramStart"/>
      <w:r w:rsidR="00452344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233E18AF" w14:textId="77777777" w:rsidR="00452344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>Chaucer and Boccaccio (p.51</w:t>
      </w:r>
      <w:proofErr w:type="gramStart"/>
      <w:r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2950B43" w14:textId="2F5781AA" w:rsidR="00A82342" w:rsidRPr="00A82342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Three Estates (p.59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7EA9D89D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Renaissance: England under the Tudors (pp.68-69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6248C15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Reformation (p.70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C58D281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English Renaissance (p.72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F60E95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centrality of Man (ppp.74-75-76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0034028" w14:textId="18B185B0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Renaissance Prose (p.76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8626A0B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Thomas More (pp.78-79);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Labours of Life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(pp.80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100E2C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Elizabethan Age (pp.84-85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62E607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Sonnet (p.90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DD9BA7A" w14:textId="73D00D1C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William Shakespeare [as a sonneteer] (pp.92-96);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sonnet 18 and sonnet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130;</w:t>
      </w:r>
      <w:proofErr w:type="gramEnd"/>
    </w:p>
    <w:p w14:paraId="1DD4CB81" w14:textId="77777777" w:rsidR="004A1D08" w:rsidRDefault="004A1D08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John Donne (pp.98-99); “The Sun Rising” (pp.100-101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5302436C" w14:textId="0BBE47CA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Renaissance Theatre (pp.102-103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568A59E" w14:textId="711A343C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What is theatre? (pp.104-105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552D8A3" w14:textId="3DD42570" w:rsidR="004A1D08" w:rsidRDefault="004A1D08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Christopher Marlowe (pp.106-107); “Dr Faustus: What wouldst thou have me do?” (pp.108-109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304AB6C9" w14:textId="77777777" w:rsidR="00452344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William Shakespeare [as a dramatist] (pp.110-111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ADE092B" w14:textId="34D882AF" w:rsidR="00A82342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Romeo and Juliet (pp. 112);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The Balcony scene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A1D0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p.113-115</w:t>
      </w:r>
      <w:proofErr w:type="gramStart"/>
      <w:r w:rsidR="00A82342" w:rsidRPr="00A82342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38CF264D" w14:textId="15F38864" w:rsidR="004A1D08" w:rsidRDefault="00452344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-Hamlet (</w:t>
      </w:r>
      <w:r w:rsidR="004A1D08">
        <w:rPr>
          <w:rFonts w:ascii="Times New Roman" w:hAnsi="Times New Roman" w:cs="Times New Roman"/>
          <w:sz w:val="24"/>
          <w:szCs w:val="24"/>
          <w:lang w:val="en-GB"/>
        </w:rPr>
        <w:t>p.116); “To be or not to be” (pp.117-118).</w:t>
      </w:r>
    </w:p>
    <w:p w14:paraId="3AC416C1" w14:textId="77777777" w:rsidR="004A1D08" w:rsidRPr="00A82342" w:rsidRDefault="004A1D08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90584C" w14:textId="4002E1AE" w:rsidR="00A82342" w:rsidRPr="00A82342" w:rsidRDefault="00A82342" w:rsidP="00ED7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Il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libro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di testo è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stato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integrato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con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materiali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A1D08">
        <w:rPr>
          <w:rFonts w:ascii="Times New Roman" w:hAnsi="Times New Roman" w:cs="Times New Roman"/>
          <w:sz w:val="24"/>
          <w:szCs w:val="24"/>
          <w:lang w:val="en-GB"/>
        </w:rPr>
        <w:t>prodotti</w:t>
      </w:r>
      <w:proofErr w:type="spellEnd"/>
      <w:r w:rsidR="004A1D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dall’insegnante</w:t>
      </w:r>
      <w:proofErr w:type="spellEnd"/>
      <w:r w:rsidR="004A1D08">
        <w:rPr>
          <w:rFonts w:ascii="Times New Roman" w:hAnsi="Times New Roman" w:cs="Times New Roman"/>
          <w:sz w:val="24"/>
          <w:szCs w:val="24"/>
          <w:lang w:val="en-GB"/>
        </w:rPr>
        <w:t>, come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appe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concettuali</w:t>
      </w:r>
      <w:proofErr w:type="spellEnd"/>
      <w:r w:rsidR="004A1D08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approfondimenti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pubblicati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sulla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piattaforma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 Google Classroom: origins of English literature and culture; the </w:t>
      </w:r>
      <w:proofErr w:type="spellStart"/>
      <w:r w:rsidRPr="00A82342">
        <w:rPr>
          <w:rFonts w:ascii="Times New Roman" w:hAnsi="Times New Roman" w:cs="Times New Roman"/>
          <w:sz w:val="24"/>
          <w:szCs w:val="24"/>
          <w:lang w:val="en-GB"/>
        </w:rPr>
        <w:t>Anglo-saxons</w:t>
      </w:r>
      <w:proofErr w:type="spellEnd"/>
      <w:r w:rsidRPr="00A82342">
        <w:rPr>
          <w:rFonts w:ascii="Times New Roman" w:hAnsi="Times New Roman" w:cs="Times New Roman"/>
          <w:sz w:val="24"/>
          <w:szCs w:val="24"/>
          <w:lang w:val="en-GB"/>
        </w:rPr>
        <w:t xml:space="preserve">; the runes; medieval drama; Everyman; Chaucer; English Renaissance; the </w:t>
      </w:r>
      <w:r w:rsidRPr="00A82342">
        <w:rPr>
          <w:rFonts w:ascii="Times New Roman" w:hAnsi="Times New Roman" w:cs="Times New Roman"/>
          <w:sz w:val="24"/>
          <w:szCs w:val="24"/>
          <w:lang w:val="en-GB"/>
        </w:rPr>
        <w:lastRenderedPageBreak/>
        <w:t>Tudors; Henry VIII; Elizabeth I; introduction to literature during the Renaissance; Elizabethan theatre; Shakespeare’s plays.</w:t>
      </w:r>
    </w:p>
    <w:p w14:paraId="18D1B4D2" w14:textId="2787E8C5" w:rsidR="00A82342" w:rsidRDefault="00A82342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p w14:paraId="23F99619" w14:textId="3093BD33" w:rsidR="00C66A33" w:rsidRDefault="00C66A33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  <w:r w:rsidRPr="00ED752F">
        <w:rPr>
          <w:b/>
          <w:bCs/>
          <w:color w:val="000000"/>
        </w:rPr>
        <w:t xml:space="preserve">Per quanto riguarda la lingua </w:t>
      </w:r>
      <w:r>
        <w:rPr>
          <w:color w:val="000000"/>
        </w:rPr>
        <w:t xml:space="preserve">la classe ha studiato le strutture contenute nell’Unità 1 di “Language for Life B2”, di </w:t>
      </w:r>
      <w:proofErr w:type="spellStart"/>
      <w:r>
        <w:rPr>
          <w:color w:val="000000"/>
        </w:rPr>
        <w:t>Bradfield-Wetz</w:t>
      </w:r>
      <w:proofErr w:type="spellEnd"/>
      <w:r>
        <w:rPr>
          <w:color w:val="000000"/>
        </w:rPr>
        <w:t>, Oxford University Press.</w:t>
      </w:r>
    </w:p>
    <w:p w14:paraId="2ECE14C9" w14:textId="330032E5" w:rsidR="00C66A33" w:rsidRDefault="00C66A33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p w14:paraId="25E81F7C" w14:textId="77777777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  <w:r>
        <w:rPr>
          <w:color w:val="000000"/>
        </w:rPr>
        <w:t>La valutazione degli alunni si è svolta per mezzo di verifiche strutturate per quanto riguarda la lingua e di questionari a risposta aperta per quanto riguarda la letteratura.</w:t>
      </w:r>
    </w:p>
    <w:p w14:paraId="5F738CC7" w14:textId="77777777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p w14:paraId="12EFB082" w14:textId="550C99C2" w:rsidR="00D82637" w:rsidRDefault="00D82637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  <w:r>
        <w:rPr>
          <w:color w:val="000000"/>
        </w:rPr>
        <w:t xml:space="preserve">Nei mesi di dicembre e di maggio, </w:t>
      </w:r>
      <w:r>
        <w:rPr>
          <w:color w:val="000000"/>
        </w:rPr>
        <w:t>la classe, divisa in piccoli gruppi, ha svolto dei lavori di ricerca rispettivamente sul ciclo Arturiano e sul teatro di Shakespeare, che hanno poi esposto in lingua per mezzo di presentazioni Power Point</w:t>
      </w:r>
      <w:r w:rsidR="00ED752F">
        <w:rPr>
          <w:color w:val="000000"/>
        </w:rPr>
        <w:t>.</w:t>
      </w:r>
    </w:p>
    <w:p w14:paraId="06822BBF" w14:textId="77777777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p w14:paraId="7D5DDC9B" w14:textId="30197827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  <w:r>
        <w:rPr>
          <w:color w:val="000000"/>
        </w:rPr>
        <w:t xml:space="preserve">Per quanto riguarda Educazione Civica gli alunni hanno approfondito aspetti storici e culturali della Magna Carta e sono stati valutati per mezzo di un test strutturato a risposta multipla. </w:t>
      </w:r>
    </w:p>
    <w:p w14:paraId="0A054CBE" w14:textId="5C234330" w:rsidR="00D82637" w:rsidRDefault="00D82637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p w14:paraId="4FD56C2B" w14:textId="1D150BA5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  <w:r>
        <w:rPr>
          <w:color w:val="000000"/>
        </w:rPr>
        <w:t>Ladispoli, 1/6/2022</w:t>
      </w:r>
    </w:p>
    <w:p w14:paraId="4B6C79FB" w14:textId="1B905F23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p w14:paraId="0C9E8A19" w14:textId="11F32703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  <w:r>
        <w:rPr>
          <w:color w:val="000000"/>
        </w:rPr>
        <w:t xml:space="preserve">L’insegnante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Gli alunni</w:t>
      </w:r>
    </w:p>
    <w:p w14:paraId="313943D3" w14:textId="7CEBC41A" w:rsidR="00ED752F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p w14:paraId="7BCF111A" w14:textId="77777777" w:rsidR="00ED752F" w:rsidRPr="00C66A33" w:rsidRDefault="00ED752F" w:rsidP="00ED752F">
      <w:pPr>
        <w:pStyle w:val="NormaleWeb"/>
        <w:spacing w:before="0" w:beforeAutospacing="0" w:after="0" w:afterAutospacing="0" w:line="276" w:lineRule="auto"/>
        <w:ind w:right="135"/>
        <w:jc w:val="both"/>
        <w:rPr>
          <w:color w:val="000000"/>
        </w:rPr>
      </w:pPr>
    </w:p>
    <w:sectPr w:rsidR="00ED752F" w:rsidRPr="00C66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F258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F41D9"/>
    <w:multiLevelType w:val="hybridMultilevel"/>
    <w:tmpl w:val="9B267734"/>
    <w:lvl w:ilvl="0" w:tplc="C26E8F3C"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A932D34"/>
    <w:multiLevelType w:val="hybridMultilevel"/>
    <w:tmpl w:val="59A688FC"/>
    <w:lvl w:ilvl="0" w:tplc="649C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9484">
    <w:abstractNumId w:val="1"/>
  </w:num>
  <w:num w:numId="2" w16cid:durableId="57478892">
    <w:abstractNumId w:val="2"/>
  </w:num>
  <w:num w:numId="3" w16cid:durableId="16817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D2"/>
    <w:rsid w:val="00452344"/>
    <w:rsid w:val="004A1D08"/>
    <w:rsid w:val="004D525F"/>
    <w:rsid w:val="006E15D2"/>
    <w:rsid w:val="007941E2"/>
    <w:rsid w:val="00A82342"/>
    <w:rsid w:val="00C66A33"/>
    <w:rsid w:val="00D82637"/>
    <w:rsid w:val="00E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DF4"/>
  <w15:chartTrackingRefBased/>
  <w15:docId w15:val="{95124B42-9EEF-4092-97ED-A874564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2342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C66A3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Saladini</dc:creator>
  <cp:keywords/>
  <dc:description/>
  <cp:lastModifiedBy>Marina Saladini</cp:lastModifiedBy>
  <cp:revision>2</cp:revision>
  <dcterms:created xsi:type="dcterms:W3CDTF">2022-06-01T18:39:00Z</dcterms:created>
  <dcterms:modified xsi:type="dcterms:W3CDTF">2022-06-01T19:22:00Z</dcterms:modified>
</cp:coreProperties>
</file>